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CDC" w:rsidRPr="00357C10" w:rsidRDefault="00357C10" w:rsidP="00357C10">
      <w:pPr>
        <w:pStyle w:val="a4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357C10">
        <w:rPr>
          <w:rFonts w:ascii="ＭＳ ゴシック" w:eastAsia="ＭＳ ゴシック" w:hAnsi="ＭＳ ゴシック" w:hint="eastAsia"/>
          <w:sz w:val="28"/>
          <w:szCs w:val="28"/>
        </w:rPr>
        <w:t>小学校「生命（３年）」全国学力・学習状況調査　対応問題　解答例</w:t>
      </w:r>
    </w:p>
    <w:p w:rsidR="00A93F33" w:rsidRPr="00357C10" w:rsidRDefault="008142E7" w:rsidP="00357C10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357C10" w:rsidRPr="00357C10">
        <w:rPr>
          <w:rFonts w:ascii="ＭＳ ゴシック" w:eastAsia="ＭＳ ゴシック" w:hAnsi="ＭＳ ゴシック" w:hint="eastAsia"/>
          <w:sz w:val="24"/>
          <w:szCs w:val="24"/>
        </w:rPr>
        <w:t>提供：西蒲燕理科の会</w:t>
      </w:r>
    </w:p>
    <w:p w:rsidR="00566D0B" w:rsidRDefault="002F156A">
      <w:pPr>
        <w:rPr>
          <w:rFonts w:ascii="ＭＳ 明朝" w:eastAsia="ＭＳ 明朝" w:hAnsi="ＭＳ 明朝" w:hint="eastAsia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A93F33" w:rsidRPr="00357C10">
        <w:rPr>
          <w:rFonts w:ascii="ＭＳ 明朝" w:eastAsia="ＭＳ 明朝" w:hAnsi="ＭＳ 明朝" w:hint="eastAsia"/>
          <w:sz w:val="24"/>
          <w:szCs w:val="24"/>
        </w:rPr>
        <w:t xml:space="preserve">こん虫の体のつくりで　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正しい言葉を</w:t>
      </w:r>
      <w:r w:rsidR="00566D0B" w:rsidRPr="00357C10">
        <w:rPr>
          <w:rFonts w:ascii="ＭＳ 明朝" w:eastAsia="ＭＳ 明朝" w:hAnsi="ＭＳ 明朝" w:hint="eastAsia"/>
          <w:w w:val="200"/>
          <w:sz w:val="24"/>
          <w:szCs w:val="24"/>
        </w:rPr>
        <w:t>□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から選び（　　）に書きましょう。</w:t>
      </w:r>
    </w:p>
    <w:p w:rsidR="004D47A4" w:rsidRDefault="004D47A4" w:rsidP="00357C10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 w:hint="eastAsia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体が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B03F89" w:rsidRPr="00357C10">
        <w:rPr>
          <w:rFonts w:ascii="ＭＳ 明朝" w:eastAsia="ＭＳ 明朝" w:hAnsi="ＭＳ 明朝" w:hint="eastAsia"/>
          <w:color w:val="FF0000"/>
          <w:sz w:val="40"/>
          <w:szCs w:val="40"/>
        </w:rPr>
        <w:t>頭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357C10">
        <w:rPr>
          <w:rFonts w:ascii="ＭＳ 明朝" w:eastAsia="ＭＳ 明朝" w:hAnsi="ＭＳ 明朝" w:hint="eastAsia"/>
          <w:sz w:val="40"/>
          <w:szCs w:val="40"/>
        </w:rPr>
        <w:t>、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B03F89" w:rsidRPr="00357C10">
        <w:rPr>
          <w:rFonts w:ascii="ＭＳ 明朝" w:eastAsia="ＭＳ 明朝" w:hAnsi="ＭＳ 明朝" w:hint="eastAsia"/>
          <w:color w:val="FF0000"/>
          <w:sz w:val="40"/>
          <w:szCs w:val="40"/>
        </w:rPr>
        <w:t>むね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357C10">
        <w:rPr>
          <w:rFonts w:ascii="ＭＳ 明朝" w:eastAsia="ＭＳ 明朝" w:hAnsi="ＭＳ 明朝" w:hint="eastAsia"/>
          <w:sz w:val="40"/>
          <w:szCs w:val="40"/>
        </w:rPr>
        <w:t>、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B03F89" w:rsidRPr="00357C10">
        <w:rPr>
          <w:rFonts w:ascii="ＭＳ 明朝" w:eastAsia="ＭＳ 明朝" w:hAnsi="ＭＳ 明朝" w:hint="eastAsia"/>
          <w:color w:val="FF0000"/>
          <w:sz w:val="40"/>
          <w:szCs w:val="40"/>
        </w:rPr>
        <w:t>はら</w:t>
      </w:r>
      <w:r w:rsidR="00357C10"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Pr="00357C10">
        <w:rPr>
          <w:rFonts w:ascii="ＭＳ 明朝" w:eastAsia="ＭＳ 明朝" w:hAnsi="ＭＳ 明朝" w:hint="eastAsia"/>
          <w:sz w:val="24"/>
          <w:szCs w:val="24"/>
        </w:rPr>
        <w:t>に分かれている。</w:t>
      </w:r>
    </w:p>
    <w:p w:rsidR="00357C10" w:rsidRPr="00357C10" w:rsidRDefault="00357C10" w:rsidP="00357C10">
      <w:pPr>
        <w:pStyle w:val="a3"/>
        <w:ind w:leftChars="0" w:left="600"/>
        <w:rPr>
          <w:rFonts w:ascii="ＭＳ 明朝" w:eastAsia="ＭＳ 明朝" w:hAnsi="ＭＳ 明朝"/>
          <w:sz w:val="24"/>
          <w:szCs w:val="24"/>
        </w:rPr>
      </w:pPr>
    </w:p>
    <w:p w:rsidR="004D47A4" w:rsidRPr="00357C10" w:rsidRDefault="00357C10" w:rsidP="00357C1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2F156A" w:rsidRPr="00357C10">
        <w:rPr>
          <w:rFonts w:ascii="ＭＳ 明朝" w:eastAsia="ＭＳ 明朝" w:hAnsi="ＭＳ 明朝" w:hint="eastAsia"/>
          <w:sz w:val="24"/>
          <w:szCs w:val="24"/>
        </w:rPr>
        <w:t>あし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が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B03F89" w:rsidRPr="00357C10">
        <w:rPr>
          <w:rFonts w:ascii="ＭＳ 明朝" w:eastAsia="ＭＳ 明朝" w:hAnsi="ＭＳ 明朝" w:hint="eastAsia"/>
          <w:color w:val="FF0000"/>
          <w:sz w:val="40"/>
          <w:szCs w:val="40"/>
        </w:rPr>
        <w:t>６</w:t>
      </w:r>
      <w:r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本</w:t>
      </w:r>
      <w:r>
        <w:rPr>
          <w:rFonts w:ascii="ＭＳ 明朝" w:eastAsia="ＭＳ 明朝" w:hAnsi="ＭＳ 明朝" w:hint="eastAsia"/>
          <w:sz w:val="24"/>
          <w:szCs w:val="24"/>
        </w:rPr>
        <w:t>あり、あしは</w:t>
      </w:r>
      <w:r w:rsidR="00566D0B" w:rsidRPr="00357C10">
        <w:rPr>
          <w:rFonts w:ascii="ＭＳ 明朝" w:eastAsia="ＭＳ 明朝" w:hAnsi="ＭＳ 明朝" w:hint="eastAsia"/>
          <w:sz w:val="40"/>
          <w:szCs w:val="40"/>
        </w:rPr>
        <w:t>（</w:t>
      </w:r>
      <w:r w:rsidR="00B03F89" w:rsidRPr="00357C10">
        <w:rPr>
          <w:rFonts w:ascii="ＭＳ 明朝" w:eastAsia="ＭＳ 明朝" w:hAnsi="ＭＳ 明朝" w:hint="eastAsia"/>
          <w:color w:val="FF0000"/>
          <w:sz w:val="40"/>
          <w:szCs w:val="40"/>
        </w:rPr>
        <w:t>むね</w:t>
      </w:r>
      <w:r>
        <w:rPr>
          <w:rFonts w:ascii="ＭＳ 明朝" w:eastAsia="ＭＳ 明朝" w:hAnsi="ＭＳ 明朝" w:hint="eastAsia"/>
          <w:color w:val="FF0000"/>
          <w:sz w:val="40"/>
          <w:szCs w:val="40"/>
        </w:rPr>
        <w:t xml:space="preserve">　</w:t>
      </w:r>
      <w:r w:rsidR="002F156A" w:rsidRPr="00357C10">
        <w:rPr>
          <w:rFonts w:ascii="ＭＳ 明朝" w:eastAsia="ＭＳ 明朝" w:hAnsi="ＭＳ 明朝" w:hint="eastAsia"/>
          <w:sz w:val="40"/>
          <w:szCs w:val="40"/>
        </w:rPr>
        <w:t>）</w:t>
      </w:r>
      <w:r w:rsidR="00566D0B" w:rsidRPr="00357C10">
        <w:rPr>
          <w:rFonts w:ascii="ＭＳ 明朝" w:eastAsia="ＭＳ 明朝" w:hAnsi="ＭＳ 明朝" w:hint="eastAsia"/>
          <w:sz w:val="24"/>
          <w:szCs w:val="24"/>
        </w:rPr>
        <w:t>についている。</w:t>
      </w:r>
    </w:p>
    <w:p w:rsidR="0085796A" w:rsidRDefault="00357C10">
      <w:pPr>
        <w:rPr>
          <w:sz w:val="24"/>
          <w:szCs w:val="24"/>
        </w:rPr>
      </w:pPr>
      <w:r w:rsidRPr="008142E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ECA3DC" wp14:editId="4E571A72">
                <wp:simplePos x="0" y="0"/>
                <wp:positionH relativeFrom="margin">
                  <wp:posOffset>95250</wp:posOffset>
                </wp:positionH>
                <wp:positionV relativeFrom="paragraph">
                  <wp:posOffset>202565</wp:posOffset>
                </wp:positionV>
                <wp:extent cx="6090285" cy="516255"/>
                <wp:effectExtent l="0" t="0" r="24765" b="171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56A" w:rsidRPr="00357C10" w:rsidRDefault="00357C10" w:rsidP="00357C10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２　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頭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手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むね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おしり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はら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F156A"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あし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しょっかく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5pt;margin-top:15.95pt;width:479.55pt;height:4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">
                <v:textbox>
                  <w:txbxContent>
                    <w:p w:rsidR="002F156A" w:rsidRPr="00357C10" w:rsidRDefault="00357C10" w:rsidP="00357C10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２　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６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８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頭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手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むね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おしり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はら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2F156A"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あし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しょっかく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93F33" w:rsidRPr="00357C10" w:rsidRDefault="002F156A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357C10">
        <w:rPr>
          <w:rFonts w:ascii="ＭＳ 明朝" w:eastAsia="ＭＳ 明朝" w:hAnsi="ＭＳ 明朝" w:hint="eastAsia"/>
          <w:sz w:val="24"/>
          <w:szCs w:val="24"/>
        </w:rPr>
        <w:t>下に書かれているそれぞれの虫と</w:t>
      </w:r>
      <w:r w:rsidRPr="00357C10">
        <w:rPr>
          <w:rFonts w:ascii="ＭＳ 明朝" w:eastAsia="ＭＳ 明朝" w:hAnsi="ＭＳ 明朝" w:hint="eastAsia"/>
          <w:sz w:val="24"/>
          <w:szCs w:val="24"/>
        </w:rPr>
        <w:t>食べるもの</w:t>
      </w:r>
      <w:r w:rsidR="00357C10">
        <w:rPr>
          <w:rFonts w:ascii="ＭＳ 明朝" w:eastAsia="ＭＳ 明朝" w:hAnsi="ＭＳ 明朝" w:hint="eastAsia"/>
          <w:sz w:val="24"/>
          <w:szCs w:val="24"/>
        </w:rPr>
        <w:t>と</w:t>
      </w:r>
      <w:r w:rsidRPr="00357C10">
        <w:rPr>
          <w:rFonts w:ascii="ＭＳ 明朝" w:eastAsia="ＭＳ 明朝" w:hAnsi="ＭＳ 明朝" w:hint="eastAsia"/>
          <w:sz w:val="24"/>
          <w:szCs w:val="24"/>
        </w:rPr>
        <w:t>を線でつなぎましょう。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:rsidR="00BE5B02" w:rsidRPr="00357C10" w:rsidRDefault="00357C10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72745D57" wp14:editId="752DC804">
            <wp:simplePos x="0" y="0"/>
            <wp:positionH relativeFrom="margin">
              <wp:posOffset>4888865</wp:posOffset>
            </wp:positionH>
            <wp:positionV relativeFrom="paragraph">
              <wp:posOffset>44450</wp:posOffset>
            </wp:positionV>
            <wp:extent cx="1000125" cy="1438910"/>
            <wp:effectExtent l="0" t="0" r="9525" b="889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5BF9" w:rsidRPr="00357C10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73CA74" wp14:editId="6C2AA3AC">
                <wp:simplePos x="0" y="0"/>
                <wp:positionH relativeFrom="column">
                  <wp:posOffset>1160808</wp:posOffset>
                </wp:positionH>
                <wp:positionV relativeFrom="paragraph">
                  <wp:posOffset>173935</wp:posOffset>
                </wp:positionV>
                <wp:extent cx="1040792" cy="1137036"/>
                <wp:effectExtent l="0" t="0" r="26035" b="254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0792" cy="113703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339370" id="直線コネクタ 8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4pt,13.7pt" to="173.35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" strokecolor="#ed7d31 [3205]" strokeweight="1pt">
                <v:stroke joinstyle="miter"/>
              </v:line>
            </w:pict>
          </mc:Fallback>
        </mc:AlternateContent>
      </w:r>
      <w:r w:rsidR="00B03F89" w:rsidRPr="00357C10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D5EE07" wp14:editId="3C1955A4">
                <wp:simplePos x="0" y="0"/>
                <wp:positionH relativeFrom="column">
                  <wp:posOffset>1176709</wp:posOffset>
                </wp:positionH>
                <wp:positionV relativeFrom="paragraph">
                  <wp:posOffset>197789</wp:posOffset>
                </wp:positionV>
                <wp:extent cx="1001865" cy="739471"/>
                <wp:effectExtent l="0" t="0" r="27305" b="2286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865" cy="73947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1B4E00" id="直線コネクタ 5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5pt,15.55pt" to="171.5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" strokecolor="#ed7d31 [3205]" strokeweight="1.5pt">
                <v:stroke joinstyle="miter"/>
              </v:lin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チョウ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 xml:space="preserve">　　・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・小さな虫</w:t>
      </w:r>
    </w:p>
    <w:p w:rsidR="00BE5B02" w:rsidRPr="00357C10" w:rsidRDefault="00E95BF9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738EA" wp14:editId="514F35A9">
                <wp:simplePos x="0" y="0"/>
                <wp:positionH relativeFrom="column">
                  <wp:posOffset>1152856</wp:posOffset>
                </wp:positionH>
                <wp:positionV relativeFrom="paragraph">
                  <wp:posOffset>200991</wp:posOffset>
                </wp:positionV>
                <wp:extent cx="1049572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57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51261F" id="直線コネクタ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8pt,15.85pt" to="173.4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" strokecolor="#ed7d31 [3205]" strokeweight="1pt">
                <v:stroke joinstyle="miter"/>
              </v:line>
            </w:pict>
          </mc:Fallback>
        </mc:AlternateConten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>ダンゴムシ・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>かれ葉</w:t>
      </w:r>
    </w:p>
    <w:p w:rsidR="008142E7" w:rsidRPr="00357C10" w:rsidRDefault="00E95BF9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CA6743" wp14:editId="7DE8717E">
                <wp:simplePos x="0" y="0"/>
                <wp:positionH relativeFrom="column">
                  <wp:posOffset>1176710</wp:posOffset>
                </wp:positionH>
                <wp:positionV relativeFrom="paragraph">
                  <wp:posOffset>156486</wp:posOffset>
                </wp:positionV>
                <wp:extent cx="1025166" cy="421419"/>
                <wp:effectExtent l="0" t="0" r="22860" b="3619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5166" cy="42141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3A844E" id="直線コネクタ 7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5pt,12.3pt" to="173.3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" strokecolor="#ed7d31 [3205]" strokeweight="1pt">
                <v:stroke joinstyle="miter"/>
              </v:lin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セミ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・花のみつ</w:t>
      </w:r>
    </w:p>
    <w:p w:rsidR="00BE5B02" w:rsidRPr="00357C10" w:rsidRDefault="00CA0698" w:rsidP="008142E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クモ　　　・</w:t>
      </w:r>
      <w:r w:rsidR="008142E7" w:rsidRPr="00357C10">
        <w:rPr>
          <w:rFonts w:ascii="ＭＳ 明朝" w:eastAsia="ＭＳ 明朝" w:hAnsi="ＭＳ 明朝" w:hint="eastAsia"/>
          <w:sz w:val="24"/>
          <w:szCs w:val="24"/>
        </w:rPr>
        <w:t xml:space="preserve">　　　　　　・木のしる</w:t>
      </w:r>
    </w:p>
    <w:p w:rsidR="00A93F33" w:rsidRPr="00357C10" w:rsidRDefault="00A93F33">
      <w:pPr>
        <w:rPr>
          <w:rFonts w:ascii="ＭＳ 明朝" w:eastAsia="ＭＳ 明朝" w:hAnsi="ＭＳ 明朝"/>
          <w:sz w:val="24"/>
          <w:szCs w:val="24"/>
        </w:rPr>
      </w:pPr>
    </w:p>
    <w:p w:rsidR="00363179" w:rsidRPr="00357C10" w:rsidRDefault="00CA0698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バッタを探しに行きます。次の問題に答えましょう。</w:t>
      </w:r>
    </w:p>
    <w:p w:rsidR="007818E3" w:rsidRPr="00357C10" w:rsidRDefault="007818E3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 w:hint="eastAsia"/>
          <w:sz w:val="24"/>
          <w:szCs w:val="24"/>
        </w:rPr>
        <w:t>（１）どこへ探しに行けばよいでしょう。</w:t>
      </w:r>
      <w:r w:rsidRPr="00357C10">
        <w:rPr>
          <w:rFonts w:ascii="ＭＳ 明朝" w:eastAsia="ＭＳ 明朝" w:hAnsi="ＭＳ 明朝" w:hint="eastAsia"/>
          <w:w w:val="200"/>
          <w:sz w:val="24"/>
          <w:szCs w:val="24"/>
        </w:rPr>
        <w:t>□</w:t>
      </w:r>
      <w:r w:rsidRPr="00357C10">
        <w:rPr>
          <w:rFonts w:ascii="ＭＳ 明朝" w:eastAsia="ＭＳ 明朝" w:hAnsi="ＭＳ 明朝" w:hint="eastAsia"/>
          <w:sz w:val="24"/>
          <w:szCs w:val="24"/>
        </w:rPr>
        <w:t>から選び</w:t>
      </w:r>
      <w:r w:rsidR="009C22EB" w:rsidRPr="00357C10">
        <w:rPr>
          <w:rFonts w:ascii="ＭＳ 明朝" w:eastAsia="ＭＳ 明朝" w:hAnsi="ＭＳ 明朝" w:hint="eastAsia"/>
          <w:sz w:val="24"/>
          <w:szCs w:val="24"/>
        </w:rPr>
        <w:t>、〇を</w:t>
      </w:r>
      <w:r w:rsidR="001D4AA1" w:rsidRPr="00357C10">
        <w:rPr>
          <w:rFonts w:ascii="ＭＳ 明朝" w:eastAsia="ＭＳ 明朝" w:hAnsi="ＭＳ 明朝" w:hint="eastAsia"/>
          <w:sz w:val="24"/>
          <w:szCs w:val="24"/>
        </w:rPr>
        <w:t>つ</w:t>
      </w:r>
      <w:r w:rsidR="009C22EB" w:rsidRPr="00357C10">
        <w:rPr>
          <w:rFonts w:ascii="ＭＳ 明朝" w:eastAsia="ＭＳ 明朝" w:hAnsi="ＭＳ 明朝" w:hint="eastAsia"/>
          <w:sz w:val="24"/>
          <w:szCs w:val="24"/>
        </w:rPr>
        <w:t>けましょう</w:t>
      </w:r>
      <w:r w:rsidRPr="00357C10">
        <w:rPr>
          <w:rFonts w:ascii="ＭＳ 明朝" w:eastAsia="ＭＳ 明朝" w:hAnsi="ＭＳ 明朝" w:hint="eastAsia"/>
          <w:sz w:val="24"/>
          <w:szCs w:val="24"/>
        </w:rPr>
        <w:t>。</w:t>
      </w:r>
    </w:p>
    <w:p w:rsidR="007818E3" w:rsidRPr="00357C10" w:rsidRDefault="00357C10" w:rsidP="007818E3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F67822" wp14:editId="4D6B683F">
                <wp:simplePos x="0" y="0"/>
                <wp:positionH relativeFrom="column">
                  <wp:posOffset>-4579620</wp:posOffset>
                </wp:positionH>
                <wp:positionV relativeFrom="paragraph">
                  <wp:posOffset>154940</wp:posOffset>
                </wp:positionV>
                <wp:extent cx="516255" cy="269875"/>
                <wp:effectExtent l="0" t="0" r="17145" b="1587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2698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9" o:spid="_x0000_s1026" style="position:absolute;left:0;text-align:left;margin-left:-360.6pt;margin-top:12.2pt;width:40.65pt;height:2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" filled="f" strokecolor="red" strokeweight="1pt">
                <v:stroke joinstyle="miter"/>
              </v:oval>
            </w:pict>
          </mc:Fallback>
        </mc:AlternateContent>
      </w:r>
      <w:r w:rsidR="007818E3"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B04345E" wp14:editId="0B59C442">
                <wp:simplePos x="0" y="0"/>
                <wp:positionH relativeFrom="margin">
                  <wp:posOffset>95250</wp:posOffset>
                </wp:positionH>
                <wp:positionV relativeFrom="paragraph">
                  <wp:posOffset>71755</wp:posOffset>
                </wp:positionV>
                <wp:extent cx="4794250" cy="396240"/>
                <wp:effectExtent l="0" t="0" r="25400" b="2286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425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8E3" w:rsidRPr="00357C10" w:rsidRDefault="007818E3" w:rsidP="00357C10">
                            <w:pPr>
                              <w:ind w:firstLineChars="200" w:firstLine="48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草むら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林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土の中　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花畑</w:t>
                            </w:r>
                            <w:r w:rsidR="00357C10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　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.5pt;margin-top:5.65pt;width:377.5pt;height:31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">
                <v:textbox>
                  <w:txbxContent>
                    <w:p w:rsidR="007818E3" w:rsidRPr="00357C10" w:rsidRDefault="007818E3" w:rsidP="00357C10">
                      <w:pPr>
                        <w:ind w:firstLineChars="200" w:firstLine="48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草むら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林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土の中　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</w:t>
                      </w:r>
                      <w:r w:rsidRP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花畑</w:t>
                      </w:r>
                      <w:r w:rsidR="00357C10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　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18E3" w:rsidRPr="00357C10" w:rsidRDefault="007818E3" w:rsidP="007818E3">
      <w:pPr>
        <w:rPr>
          <w:rFonts w:ascii="ＭＳ 明朝" w:eastAsia="ＭＳ 明朝" w:hAnsi="ＭＳ 明朝"/>
          <w:sz w:val="24"/>
          <w:szCs w:val="24"/>
        </w:rPr>
      </w:pPr>
    </w:p>
    <w:p w:rsidR="00A93F33" w:rsidRPr="00357C10" w:rsidRDefault="009C22EB" w:rsidP="007818E3">
      <w:pPr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CABDBE" wp14:editId="35DDEA7B">
                <wp:simplePos x="0" y="0"/>
                <wp:positionH relativeFrom="margin">
                  <wp:posOffset>95250</wp:posOffset>
                </wp:positionH>
                <wp:positionV relativeFrom="paragraph">
                  <wp:posOffset>431800</wp:posOffset>
                </wp:positionV>
                <wp:extent cx="6034405" cy="1160780"/>
                <wp:effectExtent l="0" t="0" r="23495" b="2032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440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10" w:rsidRDefault="00357C1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357C1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</w:p>
                          <w:p w:rsidR="00357C10" w:rsidRDefault="00357C1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8142E7" w:rsidRPr="002F76F0" w:rsidRDefault="00E95BF9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（例）</w:t>
                            </w:r>
                            <w:r w:rsid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草むらに</w:t>
                            </w: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バッタ</w:t>
                            </w:r>
                            <w:r w:rsid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がいるのは、</w:t>
                            </w: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草の葉を食べる</w:t>
                            </w:r>
                            <w:r w:rsid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から。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5pt;margin-top:34pt;width:475.15pt;height:91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" strokeweight="1.5pt">
                <v:textbox>
                  <w:txbxContent>
                    <w:p w:rsidR="00357C10" w:rsidRDefault="00357C1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357C1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</w:p>
                    <w:p w:rsidR="00357C10" w:rsidRDefault="00357C1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8142E7" w:rsidRPr="002F76F0" w:rsidRDefault="00E95BF9">
                      <w:pPr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</w:pP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（例）</w:t>
                      </w:r>
                      <w:r w:rsid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草むらに</w:t>
                      </w: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バッタ</w:t>
                      </w:r>
                      <w:r w:rsid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がいるのは、</w:t>
                      </w: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草の葉を食べる</w:t>
                      </w:r>
                      <w:r w:rsidR="002F76F0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から。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（２）なぜ</w:t>
      </w:r>
      <w:r w:rsidRPr="00357C10">
        <w:rPr>
          <w:rFonts w:ascii="ＭＳ 明朝" w:eastAsia="ＭＳ 明朝" w:hAnsi="ＭＳ 明朝" w:hint="eastAsia"/>
          <w:sz w:val="24"/>
          <w:szCs w:val="24"/>
        </w:rPr>
        <w:t>、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その場所にバッタがいると考えられるでしょう。</w:t>
      </w:r>
      <w:r w:rsidR="00357C10" w:rsidRPr="00357C1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357C10">
        <w:rPr>
          <w:rFonts w:ascii="ＭＳ 明朝" w:eastAsia="ＭＳ 明朝" w:hAnsi="ＭＳ 明朝" w:hint="eastAsia"/>
          <w:sz w:val="24"/>
          <w:szCs w:val="24"/>
        </w:rPr>
        <w:t>に書きましょう。</w:t>
      </w:r>
    </w:p>
    <w:p w:rsidR="007818E3" w:rsidRPr="00357C10" w:rsidRDefault="00E60E1C" w:rsidP="007818E3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2D8F" wp14:editId="5A52A907">
                <wp:simplePos x="0" y="0"/>
                <wp:positionH relativeFrom="margin">
                  <wp:posOffset>118745</wp:posOffset>
                </wp:positionH>
                <wp:positionV relativeFrom="paragraph">
                  <wp:posOffset>1104900</wp:posOffset>
                </wp:positionV>
                <wp:extent cx="5986780" cy="1772920"/>
                <wp:effectExtent l="0" t="0" r="13970" b="1778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6F0" w:rsidRPr="002F76F0" w:rsidRDefault="002F76F0" w:rsidP="0085796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2F76F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</w:p>
                          <w:p w:rsidR="002F76F0" w:rsidRDefault="002F76F0" w:rsidP="0085796A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</w:p>
                          <w:p w:rsidR="0085796A" w:rsidRPr="002F76F0" w:rsidRDefault="00E95BF9" w:rsidP="0085796A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（例）モンシロチョウの幼虫はキャベツの葉などを食べ、アゲハチョウの幼虫はミカンの葉などを食べます。</w:t>
                            </w:r>
                            <w:r w:rsidR="0036317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たまご</w:t>
                            </w: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から幼虫になったとき、食べ</w:t>
                            </w:r>
                            <w:r w:rsidR="0036317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もの</w:t>
                            </w: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がある場所に成虫は</w:t>
                            </w:r>
                            <w:r w:rsidR="0036317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たまご</w:t>
                            </w:r>
                            <w:r w:rsid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をうむから</w:t>
                            </w:r>
                            <w:r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.35pt;margin-top:87pt;width:471.4pt;height:139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" strokeweight="1.5pt">
                <v:textbox>
                  <w:txbxContent>
                    <w:p w:rsidR="002F76F0" w:rsidRPr="002F76F0" w:rsidRDefault="002F76F0" w:rsidP="0085796A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2F76F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</w:p>
                    <w:p w:rsidR="002F76F0" w:rsidRDefault="002F76F0" w:rsidP="0085796A">
                      <w:pP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</w:pPr>
                    </w:p>
                    <w:p w:rsidR="0085796A" w:rsidRPr="002F76F0" w:rsidRDefault="00E95BF9" w:rsidP="0085796A">
                      <w:pPr>
                        <w:rPr>
                          <w:rFonts w:ascii="ＭＳ 明朝" w:eastAsia="ＭＳ 明朝" w:hAnsi="ＭＳ 明朝"/>
                          <w:color w:val="FF0000"/>
                          <w:sz w:val="28"/>
                          <w:szCs w:val="28"/>
                        </w:rPr>
                      </w:pP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（例）モンシロチョウの幼虫はキャベツの葉などを食べ、アゲハチョウの幼虫はミカンの葉などを食べます。</w:t>
                      </w:r>
                      <w:r w:rsidR="0036317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たまご</w:t>
                      </w: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から幼虫になったとき、食べ</w:t>
                      </w:r>
                      <w:r w:rsidR="0036317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もの</w:t>
                      </w: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がある場所に成虫は</w:t>
                      </w:r>
                      <w:r w:rsidR="0036317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たまご</w:t>
                      </w:r>
                      <w:r w:rsid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をうむから</w:t>
                      </w:r>
                      <w:r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４</w:t>
      </w:r>
      <w:r w:rsidR="001D4AA1" w:rsidRPr="00357C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モンシロチョウはキャベツの葉などに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たまご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を生みます。アゲハチョウはミカンの葉などに</w:t>
      </w:r>
      <w:r w:rsidR="00363179" w:rsidRPr="00357C10">
        <w:rPr>
          <w:rFonts w:ascii="ＭＳ 明朝" w:eastAsia="ＭＳ 明朝" w:hAnsi="ＭＳ 明朝" w:hint="eastAsia"/>
          <w:sz w:val="24"/>
          <w:szCs w:val="24"/>
        </w:rPr>
        <w:t>たまご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を生みます。</w:t>
      </w:r>
      <w:r>
        <w:rPr>
          <w:rFonts w:ascii="ＭＳ 明朝" w:eastAsia="ＭＳ 明朝" w:hAnsi="ＭＳ 明朝" w:hint="eastAsia"/>
          <w:sz w:val="24"/>
          <w:szCs w:val="24"/>
        </w:rPr>
        <w:t>２つのチョウのたまごを生む場所がちがう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理由を</w:t>
      </w:r>
      <w:r w:rsidR="002F76F0" w:rsidRPr="002F76F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2F76F0">
        <w:rPr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 w:hint="eastAsia"/>
          <w:sz w:val="24"/>
          <w:szCs w:val="24"/>
        </w:rPr>
        <w:t>書き</w:t>
      </w:r>
      <w:r w:rsidR="007818E3" w:rsidRPr="00357C10">
        <w:rPr>
          <w:rFonts w:ascii="ＭＳ 明朝" w:eastAsia="ＭＳ 明朝" w:hAnsi="ＭＳ 明朝" w:hint="eastAsia"/>
          <w:sz w:val="24"/>
          <w:szCs w:val="24"/>
        </w:rPr>
        <w:t>ましょう。</w:t>
      </w:r>
    </w:p>
    <w:p w:rsidR="0085796A" w:rsidRPr="00357C10" w:rsidRDefault="0085796A" w:rsidP="002F76F0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BE5B02" w:rsidRPr="00357C10" w:rsidRDefault="0085796A" w:rsidP="00670BE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57C1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461FE0" wp14:editId="0B41AB85">
                <wp:simplePos x="0" y="0"/>
                <wp:positionH relativeFrom="margin">
                  <wp:posOffset>118745</wp:posOffset>
                </wp:positionH>
                <wp:positionV relativeFrom="paragraph">
                  <wp:posOffset>833755</wp:posOffset>
                </wp:positionV>
                <wp:extent cx="5986780" cy="1685290"/>
                <wp:effectExtent l="0" t="0" r="13970" b="1016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780" cy="168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6F0" w:rsidRPr="002F76F0" w:rsidRDefault="002F76F0" w:rsidP="002F76F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2F76F0">
                              <w:rPr>
                                <w:rFonts w:ascii="ＭＳ ゴシック" w:eastAsia="ＭＳ ゴシック" w:hAnsi="ＭＳ ゴシック" w:hint="eastAsia"/>
                              </w:rPr>
                              <w:t>解答らん</w:t>
                            </w:r>
                          </w:p>
                          <w:p w:rsidR="0085796A" w:rsidRPr="002F76F0" w:rsidRDefault="002F76F0" w:rsidP="0085796A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（例）カブトムシは、幼虫のとき、土の中の</w:t>
                            </w:r>
                            <w:r w:rsidR="00E95BF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かれた木や葉を</w:t>
                            </w:r>
                            <w:r w:rsidR="0036317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食べものにして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いる。成虫になると</w:t>
                            </w:r>
                            <w:r w:rsidR="00E95BF9" w:rsidRPr="002F76F0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木のしるを</w:t>
                            </w:r>
                            <w:r w:rsidR="00363179" w:rsidRPr="002F76F0">
                              <w:rPr>
                                <w:rFonts w:ascii="ＭＳ 明朝" w:eastAsia="ＭＳ 明朝" w:hAnsi="ＭＳ 明朝"/>
                                <w:color w:val="FF0000"/>
                                <w:sz w:val="28"/>
                                <w:szCs w:val="28"/>
                              </w:rPr>
                              <w:t>食べもの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にするため、</w:t>
                            </w:r>
                            <w:r w:rsidR="00E60E1C">
                              <w:rPr>
                                <w:rFonts w:ascii="ＭＳ 明朝" w:eastAsia="ＭＳ 明朝" w:hAnsi="ＭＳ 明朝"/>
                                <w:color w:val="FF0000"/>
                                <w:sz w:val="28"/>
                                <w:szCs w:val="28"/>
                              </w:rPr>
                              <w:t>食べもの</w:t>
                            </w:r>
                            <w:r w:rsidR="00E60E1C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  <w:r w:rsidR="00363179" w:rsidRPr="002F76F0">
                              <w:rPr>
                                <w:rFonts w:ascii="ＭＳ 明朝" w:eastAsia="ＭＳ 明朝" w:hAnsi="ＭＳ 明朝"/>
                                <w:color w:val="FF0000"/>
                                <w:sz w:val="28"/>
                                <w:szCs w:val="28"/>
                              </w:rPr>
                              <w:t>ある</w:t>
                            </w:r>
                            <w:r w:rsidR="00E60E1C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木の表面にいることが多い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9.35pt;margin-top:65.65pt;width:471.4pt;height:132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" strokeweight="1.5pt">
                <v:textbox>
                  <w:txbxContent>
                    <w:p w:rsidR="002F76F0" w:rsidRPr="002F76F0" w:rsidRDefault="002F76F0" w:rsidP="002F76F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2F76F0">
                        <w:rPr>
                          <w:rFonts w:ascii="ＭＳ ゴシック" w:eastAsia="ＭＳ ゴシック" w:hAnsi="ＭＳ ゴシック" w:hint="eastAsia"/>
                        </w:rPr>
                        <w:t>解答らん</w:t>
                      </w:r>
                    </w:p>
                    <w:p w:rsidR="0085796A" w:rsidRPr="002F76F0" w:rsidRDefault="002F76F0" w:rsidP="0085796A">
                      <w:pPr>
                        <w:rPr>
                          <w:rFonts w:ascii="ＭＳ 明朝" w:eastAsia="ＭＳ 明朝" w:hAnsi="ＭＳ 明朝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（例）カブトムシは、幼虫のとき、土の中の</w:t>
                      </w:r>
                      <w:r w:rsidR="00E95BF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かれた木や葉を</w:t>
                      </w:r>
                      <w:r w:rsidR="0036317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食べものにして</w:t>
                      </w: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いる。成虫になると</w:t>
                      </w:r>
                      <w:r w:rsidR="00E95BF9" w:rsidRPr="002F76F0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木のしるを</w:t>
                      </w:r>
                      <w:r w:rsidR="00363179" w:rsidRPr="002F76F0">
                        <w:rPr>
                          <w:rFonts w:ascii="ＭＳ 明朝" w:eastAsia="ＭＳ 明朝" w:hAnsi="ＭＳ 明朝"/>
                          <w:color w:val="FF0000"/>
                          <w:sz w:val="28"/>
                          <w:szCs w:val="28"/>
                        </w:rPr>
                        <w:t>食べもの</w:t>
                      </w: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にするため、</w:t>
                      </w:r>
                      <w:r w:rsidR="00E60E1C">
                        <w:rPr>
                          <w:rFonts w:ascii="ＭＳ 明朝" w:eastAsia="ＭＳ 明朝" w:hAnsi="ＭＳ 明朝"/>
                          <w:color w:val="FF0000"/>
                          <w:sz w:val="28"/>
                          <w:szCs w:val="28"/>
                        </w:rPr>
                        <w:t>食べもの</w:t>
                      </w:r>
                      <w:r w:rsidR="00E60E1C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  <w:r w:rsidR="00363179" w:rsidRPr="002F76F0">
                        <w:rPr>
                          <w:rFonts w:ascii="ＭＳ 明朝" w:eastAsia="ＭＳ 明朝" w:hAnsi="ＭＳ 明朝"/>
                          <w:color w:val="FF0000"/>
                          <w:sz w:val="28"/>
                          <w:szCs w:val="28"/>
                        </w:rPr>
                        <w:t>ある</w:t>
                      </w:r>
                      <w:r w:rsidR="00E60E1C"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木の表面にいることが多い</w:t>
                      </w: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５</w:t>
      </w:r>
      <w:r w:rsidR="002F76F0">
        <w:rPr>
          <w:rFonts w:ascii="ＭＳ 明朝" w:eastAsia="ＭＳ 明朝" w:hAnsi="ＭＳ 明朝" w:hint="eastAsia"/>
          <w:sz w:val="24"/>
          <w:szCs w:val="24"/>
        </w:rPr>
        <w:t xml:space="preserve">　カブトムシの幼虫は土の中にいます</w:t>
      </w:r>
      <w:r w:rsidR="00BE5B02" w:rsidRPr="00357C10">
        <w:rPr>
          <w:rFonts w:ascii="ＭＳ 明朝" w:eastAsia="ＭＳ 明朝" w:hAnsi="ＭＳ 明朝" w:hint="eastAsia"/>
          <w:sz w:val="24"/>
          <w:szCs w:val="24"/>
        </w:rPr>
        <w:t>。成虫になると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木</w:t>
      </w:r>
      <w:r w:rsidR="002F76F0">
        <w:rPr>
          <w:rFonts w:ascii="ＭＳ 明朝" w:eastAsia="ＭＳ 明朝" w:hAnsi="ＭＳ 明朝" w:hint="eastAsia"/>
          <w:sz w:val="24"/>
          <w:szCs w:val="24"/>
        </w:rPr>
        <w:t>の表面にいることが多くなります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。</w:t>
      </w:r>
      <w:r w:rsidR="002F76F0">
        <w:rPr>
          <w:rFonts w:ascii="ＭＳ 明朝" w:eastAsia="ＭＳ 明朝" w:hAnsi="ＭＳ 明朝" w:hint="eastAsia"/>
          <w:sz w:val="24"/>
          <w:szCs w:val="24"/>
        </w:rPr>
        <w:t>幼虫と成虫でいる場所がちがう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理由を</w:t>
      </w:r>
      <w:r w:rsidR="002F76F0" w:rsidRPr="002F76F0">
        <w:rPr>
          <w:rFonts w:ascii="ＭＳ ゴシック" w:eastAsia="ＭＳ ゴシック" w:hAnsi="ＭＳ ゴシック" w:hint="eastAsia"/>
          <w:sz w:val="24"/>
          <w:szCs w:val="24"/>
          <w:u w:val="single"/>
        </w:rPr>
        <w:t>解答らん</w:t>
      </w:r>
      <w:r w:rsidR="002F76F0">
        <w:rPr>
          <w:rFonts w:ascii="ＭＳ 明朝" w:eastAsia="ＭＳ 明朝" w:hAnsi="ＭＳ 明朝" w:hint="eastAsia"/>
          <w:sz w:val="24"/>
          <w:szCs w:val="24"/>
        </w:rPr>
        <w:t>に</w:t>
      </w:r>
      <w:r w:rsidR="00CA0698" w:rsidRPr="00357C10">
        <w:rPr>
          <w:rFonts w:ascii="ＭＳ 明朝" w:eastAsia="ＭＳ 明朝" w:hAnsi="ＭＳ 明朝" w:hint="eastAsia"/>
          <w:sz w:val="24"/>
          <w:szCs w:val="24"/>
        </w:rPr>
        <w:t>書きましょう。</w:t>
      </w:r>
    </w:p>
    <w:p w:rsidR="0085796A" w:rsidRPr="00357C10" w:rsidRDefault="0085796A" w:rsidP="00CA069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85796A" w:rsidRPr="00357C10" w:rsidSect="00363179">
      <w:pgSz w:w="11906" w:h="16838" w:code="9"/>
      <w:pgMar w:top="1440" w:right="1077" w:bottom="1440" w:left="107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42" w:rsidRDefault="00C34042" w:rsidP="007818E3">
      <w:r>
        <w:separator/>
      </w:r>
    </w:p>
  </w:endnote>
  <w:endnote w:type="continuationSeparator" w:id="0">
    <w:p w:rsidR="00C34042" w:rsidRDefault="00C34042" w:rsidP="0078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42" w:rsidRDefault="00C34042" w:rsidP="007818E3">
      <w:r>
        <w:separator/>
      </w:r>
    </w:p>
  </w:footnote>
  <w:footnote w:type="continuationSeparator" w:id="0">
    <w:p w:rsidR="00C34042" w:rsidRDefault="00C34042" w:rsidP="0078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48C6"/>
    <w:multiLevelType w:val="hybridMultilevel"/>
    <w:tmpl w:val="90D00250"/>
    <w:lvl w:ilvl="0" w:tplc="31722F78"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2DA835FD"/>
    <w:multiLevelType w:val="hybridMultilevel"/>
    <w:tmpl w:val="1B387F52"/>
    <w:lvl w:ilvl="0" w:tplc="86A4DF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AE0024"/>
    <w:multiLevelType w:val="hybridMultilevel"/>
    <w:tmpl w:val="1180DCAA"/>
    <w:lvl w:ilvl="0" w:tplc="C1CC4A5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33"/>
    <w:rsid w:val="001D4AA1"/>
    <w:rsid w:val="002F156A"/>
    <w:rsid w:val="002F76F0"/>
    <w:rsid w:val="00357C10"/>
    <w:rsid w:val="00363179"/>
    <w:rsid w:val="00411BD3"/>
    <w:rsid w:val="004D47A4"/>
    <w:rsid w:val="00566D0B"/>
    <w:rsid w:val="00670BE0"/>
    <w:rsid w:val="006E3231"/>
    <w:rsid w:val="007818E3"/>
    <w:rsid w:val="008142E7"/>
    <w:rsid w:val="0085796A"/>
    <w:rsid w:val="00914FB9"/>
    <w:rsid w:val="009C22EB"/>
    <w:rsid w:val="00A93F33"/>
    <w:rsid w:val="00AA0B88"/>
    <w:rsid w:val="00B03F89"/>
    <w:rsid w:val="00BE5B02"/>
    <w:rsid w:val="00C34042"/>
    <w:rsid w:val="00CA0698"/>
    <w:rsid w:val="00DF3CDC"/>
    <w:rsid w:val="00E60E1C"/>
    <w:rsid w:val="00E9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A4"/>
    <w:pPr>
      <w:ind w:leftChars="400" w:left="840"/>
    </w:pPr>
  </w:style>
  <w:style w:type="paragraph" w:styleId="a4">
    <w:name w:val="Title"/>
    <w:basedOn w:val="a"/>
    <w:next w:val="a"/>
    <w:link w:val="a5"/>
    <w:uiPriority w:val="10"/>
    <w:qFormat/>
    <w:rsid w:val="008142E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142E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8E3"/>
  </w:style>
  <w:style w:type="paragraph" w:styleId="a8">
    <w:name w:val="footer"/>
    <w:basedOn w:val="a"/>
    <w:link w:val="a9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A4"/>
    <w:pPr>
      <w:ind w:leftChars="400" w:left="840"/>
    </w:pPr>
  </w:style>
  <w:style w:type="paragraph" w:styleId="a4">
    <w:name w:val="Title"/>
    <w:basedOn w:val="a"/>
    <w:next w:val="a"/>
    <w:link w:val="a5"/>
    <w:uiPriority w:val="10"/>
    <w:qFormat/>
    <w:rsid w:val="008142E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142E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8E3"/>
  </w:style>
  <w:style w:type="paragraph" w:styleId="a8">
    <w:name w:val="footer"/>
    <w:basedOn w:val="a"/>
    <w:link w:val="a9"/>
    <w:uiPriority w:val="99"/>
    <w:unhideWhenUsed/>
    <w:rsid w:val="007818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307C0-50E4-4380-BDEB-DCB1F197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morita-kenichi</dc:creator>
  <cp:keywords/>
  <dc:description/>
  <cp:lastModifiedBy>若狹　陽一</cp:lastModifiedBy>
  <cp:revision>5</cp:revision>
  <cp:lastPrinted>2020-04-15T05:18:00Z</cp:lastPrinted>
  <dcterms:created xsi:type="dcterms:W3CDTF">2020-01-07T07:59:00Z</dcterms:created>
  <dcterms:modified xsi:type="dcterms:W3CDTF">2020-04-15T05:18:00Z</dcterms:modified>
</cp:coreProperties>
</file>